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9401" w14:textId="77777777" w:rsidR="006679D9" w:rsidRDefault="006679D9" w:rsidP="006679D9">
      <w:pPr>
        <w:jc w:val="center"/>
        <w:rPr>
          <w:b/>
          <w:bCs/>
        </w:rPr>
      </w:pPr>
      <w:r w:rsidRPr="006679D9">
        <w:rPr>
          <w:b/>
          <w:bCs/>
        </w:rPr>
        <w:t>Research Grant for Publication of Scholarly Articles</w:t>
      </w:r>
    </w:p>
    <w:p w14:paraId="1E8EA03D" w14:textId="77777777" w:rsidR="007D4B02" w:rsidRDefault="007D4B02" w:rsidP="006679D9">
      <w:pPr>
        <w:jc w:val="center"/>
        <w:rPr>
          <w:b/>
          <w:bCs/>
        </w:rPr>
      </w:pPr>
    </w:p>
    <w:p w14:paraId="60A60EA3" w14:textId="77777777" w:rsidR="007D4B02" w:rsidRPr="009D0EBB" w:rsidRDefault="007D4B02" w:rsidP="007D4B02">
      <w:pPr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Grant Value</w:t>
      </w:r>
    </w:p>
    <w:p w14:paraId="5D8C722F" w14:textId="77777777" w:rsidR="007D4B02" w:rsidRDefault="007D4B02" w:rsidP="007D4B02">
      <w:pPr>
        <w:jc w:val="both"/>
        <w:rPr>
          <w:bCs/>
        </w:rPr>
      </w:pPr>
      <w:r w:rsidRPr="007D4B02">
        <w:rPr>
          <w:bCs/>
        </w:rPr>
        <w:t xml:space="preserve">The value of the Total grants would be Rupees </w:t>
      </w:r>
      <w:r w:rsidRPr="005D7139">
        <w:rPr>
          <w:bCs/>
        </w:rPr>
        <w:t>One Million and Five Hundred Thousand (Rs. 1,500,000/-),</w:t>
      </w:r>
      <w:r w:rsidRPr="007D4B02">
        <w:rPr>
          <w:bCs/>
        </w:rPr>
        <w:t xml:space="preserve"> per annum</w:t>
      </w:r>
      <w:r>
        <w:rPr>
          <w:bCs/>
        </w:rPr>
        <w:t>.</w:t>
      </w:r>
    </w:p>
    <w:p w14:paraId="70054F49" w14:textId="77777777" w:rsidR="007D4B02" w:rsidRPr="009D0EBB" w:rsidRDefault="007D4B02" w:rsidP="007D4B02">
      <w:pPr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Application</w:t>
      </w:r>
    </w:p>
    <w:p w14:paraId="16BF9809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The applicant shall be paid up student/corporate member of CIPM.</w:t>
      </w:r>
    </w:p>
    <w:p w14:paraId="4F385621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The article should be relevant to Human Capital Management or People Management and shall add value to Human Resources Fraternity.</w:t>
      </w:r>
    </w:p>
    <w:p w14:paraId="3F4D070E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Due acknowledgement should be given to CIPM and the article shall be published under the name of “Chartered Institute of Personnel Management”. </w:t>
      </w:r>
    </w:p>
    <w:p w14:paraId="0914807A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The applicant shall be an Author of the Article and authors shall not have received or have any other future funding source / grants obtained from any other institution.    </w:t>
      </w:r>
    </w:p>
    <w:p w14:paraId="72917A5F" w14:textId="77777777" w:rsidR="007D4B02" w:rsidRPr="009D0EBB" w:rsidRDefault="007D4B02" w:rsidP="007D4B02">
      <w:pPr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Payment</w:t>
      </w:r>
    </w:p>
    <w:p w14:paraId="5210753D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Only one Author is eligible to request a grant on behalf of an article, when there are multiple authors holding CIPM Membership. In case of join authorship, all authors can participate in the conference.</w:t>
      </w:r>
    </w:p>
    <w:p w14:paraId="5C6E8032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When a request is made for such a payment, the applicant shall submit a copy of the potential article together with payment receipts.</w:t>
      </w:r>
    </w:p>
    <w:p w14:paraId="1638F29B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CIPM shall not consider the payment of any prepublication processing fees.  Applicant should submit Notification of Acceptancy of the Article to CIPM together with the application. </w:t>
      </w:r>
    </w:p>
    <w:p w14:paraId="21BFE220" w14:textId="77777777"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The maximum amount of payment for a publication (all-inclusive) shall be as follows, </w:t>
      </w:r>
    </w:p>
    <w:p w14:paraId="5952B9D8" w14:textId="77777777" w:rsidR="007D4B02" w:rsidRPr="007D4B02" w:rsidRDefault="007D4B02" w:rsidP="007D4B02">
      <w:pPr>
        <w:jc w:val="both"/>
        <w:rPr>
          <w:bCs/>
        </w:rPr>
      </w:pPr>
    </w:p>
    <w:tbl>
      <w:tblPr>
        <w:tblW w:w="822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088"/>
        <w:gridCol w:w="1161"/>
        <w:gridCol w:w="1161"/>
      </w:tblGrid>
      <w:tr w:rsidR="007D4B02" w:rsidRPr="007D4B02" w14:paraId="496CFAAB" w14:textId="77777777" w:rsidTr="00E8116E">
        <w:trPr>
          <w:trHeight w:val="514"/>
        </w:trPr>
        <w:tc>
          <w:tcPr>
            <w:tcW w:w="3815" w:type="dxa"/>
            <w:shd w:val="clear" w:color="auto" w:fill="auto"/>
          </w:tcPr>
          <w:p w14:paraId="55B0739A" w14:textId="77777777"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Type of the Publication</w:t>
            </w:r>
          </w:p>
        </w:tc>
        <w:tc>
          <w:tcPr>
            <w:tcW w:w="2088" w:type="dxa"/>
            <w:shd w:val="clear" w:color="auto" w:fill="auto"/>
          </w:tcPr>
          <w:p w14:paraId="6D4FB681" w14:textId="77777777"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Local Publication</w:t>
            </w:r>
          </w:p>
          <w:p w14:paraId="261971B8" w14:textId="77777777"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(LKR)</w:t>
            </w:r>
          </w:p>
        </w:tc>
        <w:tc>
          <w:tcPr>
            <w:tcW w:w="1161" w:type="dxa"/>
          </w:tcPr>
          <w:p w14:paraId="392C6740" w14:textId="77777777"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Asia</w:t>
            </w:r>
          </w:p>
          <w:p w14:paraId="7781E00F" w14:textId="77777777"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(LKR)</w:t>
            </w:r>
          </w:p>
        </w:tc>
        <w:tc>
          <w:tcPr>
            <w:tcW w:w="1161" w:type="dxa"/>
          </w:tcPr>
          <w:p w14:paraId="4C7D892C" w14:textId="77777777"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Non Asia</w:t>
            </w:r>
          </w:p>
          <w:p w14:paraId="07044237" w14:textId="77777777"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(LKR)</w:t>
            </w:r>
          </w:p>
        </w:tc>
      </w:tr>
      <w:tr w:rsidR="007D4B02" w:rsidRPr="007D4B02" w14:paraId="7BB8EA53" w14:textId="77777777" w:rsidTr="00E8116E">
        <w:trPr>
          <w:trHeight w:val="749"/>
        </w:trPr>
        <w:tc>
          <w:tcPr>
            <w:tcW w:w="3815" w:type="dxa"/>
            <w:shd w:val="clear" w:color="auto" w:fill="auto"/>
          </w:tcPr>
          <w:p w14:paraId="74D93EEB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Conference (Abstract/ Extended Abstract)</w:t>
            </w:r>
          </w:p>
        </w:tc>
        <w:tc>
          <w:tcPr>
            <w:tcW w:w="2088" w:type="dxa"/>
            <w:shd w:val="clear" w:color="auto" w:fill="auto"/>
          </w:tcPr>
          <w:p w14:paraId="4D4FC48B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5,000/-</w:t>
            </w:r>
          </w:p>
        </w:tc>
        <w:tc>
          <w:tcPr>
            <w:tcW w:w="1161" w:type="dxa"/>
          </w:tcPr>
          <w:p w14:paraId="0833D60D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  <w:tc>
          <w:tcPr>
            <w:tcW w:w="1161" w:type="dxa"/>
          </w:tcPr>
          <w:p w14:paraId="47A76420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</w:tr>
      <w:tr w:rsidR="007D4B02" w:rsidRPr="007D4B02" w14:paraId="66162904" w14:textId="77777777" w:rsidTr="00E8116E">
        <w:trPr>
          <w:trHeight w:val="514"/>
        </w:trPr>
        <w:tc>
          <w:tcPr>
            <w:tcW w:w="3815" w:type="dxa"/>
            <w:shd w:val="clear" w:color="auto" w:fill="auto"/>
          </w:tcPr>
          <w:p w14:paraId="00027608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 xml:space="preserve">Conference (full papers) </w:t>
            </w:r>
          </w:p>
        </w:tc>
        <w:tc>
          <w:tcPr>
            <w:tcW w:w="2088" w:type="dxa"/>
            <w:shd w:val="clear" w:color="auto" w:fill="auto"/>
          </w:tcPr>
          <w:p w14:paraId="7976B864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7,500/-</w:t>
            </w:r>
          </w:p>
        </w:tc>
        <w:tc>
          <w:tcPr>
            <w:tcW w:w="1161" w:type="dxa"/>
          </w:tcPr>
          <w:p w14:paraId="5A8CC9F7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  <w:tc>
          <w:tcPr>
            <w:tcW w:w="1161" w:type="dxa"/>
          </w:tcPr>
          <w:p w14:paraId="662CF73F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50,000/-</w:t>
            </w:r>
          </w:p>
        </w:tc>
      </w:tr>
      <w:tr w:rsidR="007D4B02" w:rsidRPr="007D4B02" w14:paraId="5E84F322" w14:textId="77777777" w:rsidTr="00E8116E">
        <w:trPr>
          <w:trHeight w:val="278"/>
        </w:trPr>
        <w:tc>
          <w:tcPr>
            <w:tcW w:w="3815" w:type="dxa"/>
            <w:shd w:val="clear" w:color="auto" w:fill="auto"/>
          </w:tcPr>
          <w:p w14:paraId="7B306554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 xml:space="preserve">Journal </w:t>
            </w:r>
          </w:p>
        </w:tc>
        <w:tc>
          <w:tcPr>
            <w:tcW w:w="2088" w:type="dxa"/>
            <w:shd w:val="clear" w:color="auto" w:fill="auto"/>
          </w:tcPr>
          <w:p w14:paraId="0AAC306B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10,000/-</w:t>
            </w:r>
          </w:p>
        </w:tc>
        <w:tc>
          <w:tcPr>
            <w:tcW w:w="1161" w:type="dxa"/>
          </w:tcPr>
          <w:p w14:paraId="0ACA37BD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  <w:tc>
          <w:tcPr>
            <w:tcW w:w="1161" w:type="dxa"/>
          </w:tcPr>
          <w:p w14:paraId="0AC9105A" w14:textId="77777777"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</w:tr>
      <w:tr w:rsidR="007D4B02" w:rsidRPr="007D4B02" w14:paraId="1F03F405" w14:textId="77777777" w:rsidTr="00E8116E">
        <w:trPr>
          <w:trHeight w:val="290"/>
        </w:trPr>
        <w:tc>
          <w:tcPr>
            <w:tcW w:w="3815" w:type="dxa"/>
            <w:shd w:val="clear" w:color="auto" w:fill="auto"/>
          </w:tcPr>
          <w:p w14:paraId="2D704029" w14:textId="77777777" w:rsidR="007D4B02" w:rsidRPr="005D7139" w:rsidRDefault="007D4B02" w:rsidP="007D4B02">
            <w:pPr>
              <w:jc w:val="both"/>
              <w:rPr>
                <w:bCs/>
              </w:rPr>
            </w:pPr>
            <w:r w:rsidRPr="005D7139">
              <w:rPr>
                <w:bCs/>
              </w:rPr>
              <w:t xml:space="preserve">Indexed Journal </w:t>
            </w:r>
          </w:p>
        </w:tc>
        <w:tc>
          <w:tcPr>
            <w:tcW w:w="2088" w:type="dxa"/>
            <w:shd w:val="clear" w:color="auto" w:fill="auto"/>
          </w:tcPr>
          <w:p w14:paraId="465A3272" w14:textId="77777777" w:rsidR="007D4B02" w:rsidRPr="005D7139" w:rsidRDefault="007D4B02" w:rsidP="007D4B02">
            <w:pPr>
              <w:jc w:val="both"/>
              <w:rPr>
                <w:bCs/>
              </w:rPr>
            </w:pPr>
            <w:r w:rsidRPr="005D7139">
              <w:rPr>
                <w:bCs/>
              </w:rPr>
              <w:t>15,000/-</w:t>
            </w:r>
          </w:p>
        </w:tc>
        <w:tc>
          <w:tcPr>
            <w:tcW w:w="1161" w:type="dxa"/>
          </w:tcPr>
          <w:p w14:paraId="0D4E192E" w14:textId="073709BC" w:rsidR="004C1D19" w:rsidRPr="005D7139" w:rsidRDefault="004C1D19" w:rsidP="007D4B02">
            <w:pPr>
              <w:jc w:val="both"/>
              <w:rPr>
                <w:bCs/>
              </w:rPr>
            </w:pPr>
            <w:r w:rsidRPr="005D7139">
              <w:rPr>
                <w:bCs/>
              </w:rPr>
              <w:t>60,000</w:t>
            </w:r>
          </w:p>
        </w:tc>
        <w:tc>
          <w:tcPr>
            <w:tcW w:w="1161" w:type="dxa"/>
          </w:tcPr>
          <w:p w14:paraId="0828C46B" w14:textId="5343F4F8" w:rsidR="004C1D19" w:rsidRPr="005D7139" w:rsidRDefault="004C1D19" w:rsidP="007D4B02">
            <w:pPr>
              <w:jc w:val="both"/>
              <w:rPr>
                <w:bCs/>
              </w:rPr>
            </w:pPr>
            <w:r w:rsidRPr="005D7139">
              <w:rPr>
                <w:bCs/>
              </w:rPr>
              <w:t>60,000</w:t>
            </w:r>
          </w:p>
        </w:tc>
      </w:tr>
    </w:tbl>
    <w:p w14:paraId="75B531AA" w14:textId="77777777" w:rsidR="007D4B02" w:rsidRPr="007D4B02" w:rsidRDefault="007D4B02" w:rsidP="007D4B02">
      <w:pPr>
        <w:jc w:val="both"/>
        <w:rPr>
          <w:bCs/>
        </w:rPr>
      </w:pPr>
    </w:p>
    <w:p w14:paraId="433F3C65" w14:textId="77777777" w:rsidR="007D4B02" w:rsidRPr="007D4B02" w:rsidRDefault="007D4B02" w:rsidP="007D4B02">
      <w:pPr>
        <w:jc w:val="both"/>
        <w:rPr>
          <w:bCs/>
        </w:rPr>
      </w:pPr>
    </w:p>
    <w:p w14:paraId="6BFCCF6C" w14:textId="77777777" w:rsidR="006F3626" w:rsidRPr="009D0EBB" w:rsidRDefault="006F3626" w:rsidP="006F362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lastRenderedPageBreak/>
        <w:t>Evaluation</w:t>
      </w:r>
    </w:p>
    <w:p w14:paraId="5CAE4F2E" w14:textId="77777777" w:rsidR="006F3626" w:rsidRPr="006F3626" w:rsidRDefault="006F3626" w:rsidP="006F3626">
      <w:pPr>
        <w:jc w:val="both"/>
        <w:rPr>
          <w:bCs/>
        </w:rPr>
      </w:pPr>
      <w:r w:rsidRPr="006F3626">
        <w:rPr>
          <w:bCs/>
        </w:rPr>
        <w:t xml:space="preserve">Applications will be evaluated monthly by the Research Committee and one member is eligible to take grants only for two articles per annum.             </w:t>
      </w:r>
    </w:p>
    <w:p w14:paraId="262075BF" w14:textId="77777777" w:rsidR="006F3626" w:rsidRDefault="006F3626" w:rsidP="006F3626">
      <w:pPr>
        <w:jc w:val="both"/>
        <w:rPr>
          <w:bCs/>
        </w:rPr>
      </w:pPr>
      <w:r w:rsidRPr="006F3626">
        <w:rPr>
          <w:bCs/>
        </w:rPr>
        <w:t>If there is more than one applicant during the respective month, following criteria will be applicable at selection,</w:t>
      </w:r>
    </w:p>
    <w:p w14:paraId="4651F8A7" w14:textId="77777777" w:rsidR="006F3626" w:rsidRPr="006F3626" w:rsidRDefault="006F3626" w:rsidP="006F3626">
      <w:pPr>
        <w:jc w:val="both"/>
        <w:rPr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  <w:gridCol w:w="1608"/>
      </w:tblGrid>
      <w:tr w:rsidR="006F3626" w:rsidRPr="006F3626" w14:paraId="71CFDA79" w14:textId="77777777" w:rsidTr="00E8116E">
        <w:trPr>
          <w:trHeight w:val="456"/>
        </w:trPr>
        <w:tc>
          <w:tcPr>
            <w:tcW w:w="6659" w:type="dxa"/>
            <w:shd w:val="clear" w:color="auto" w:fill="auto"/>
          </w:tcPr>
          <w:p w14:paraId="51BCF775" w14:textId="77777777"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Criteria</w:t>
            </w:r>
          </w:p>
        </w:tc>
        <w:tc>
          <w:tcPr>
            <w:tcW w:w="1608" w:type="dxa"/>
            <w:shd w:val="clear" w:color="auto" w:fill="auto"/>
          </w:tcPr>
          <w:p w14:paraId="596E26B5" w14:textId="77777777"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Marks</w:t>
            </w:r>
          </w:p>
        </w:tc>
      </w:tr>
      <w:tr w:rsidR="006F3626" w:rsidRPr="006F3626" w14:paraId="44979468" w14:textId="77777777" w:rsidTr="00E8116E">
        <w:trPr>
          <w:trHeight w:val="456"/>
        </w:trPr>
        <w:tc>
          <w:tcPr>
            <w:tcW w:w="6659" w:type="dxa"/>
            <w:shd w:val="clear" w:color="auto" w:fill="auto"/>
          </w:tcPr>
          <w:p w14:paraId="4DFD434D" w14:textId="77777777" w:rsidR="006F3626" w:rsidRPr="006F3626" w:rsidRDefault="006F3626" w:rsidP="006F3626">
            <w:pPr>
              <w:jc w:val="both"/>
              <w:rPr>
                <w:bCs/>
              </w:rPr>
            </w:pPr>
            <w:r w:rsidRPr="006F3626">
              <w:rPr>
                <w:bCs/>
              </w:rPr>
              <w:t xml:space="preserve">Contribution to CIPM </w:t>
            </w:r>
          </w:p>
        </w:tc>
        <w:tc>
          <w:tcPr>
            <w:tcW w:w="1608" w:type="dxa"/>
            <w:shd w:val="clear" w:color="auto" w:fill="auto"/>
          </w:tcPr>
          <w:p w14:paraId="080BB7D1" w14:textId="77777777"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25</w:t>
            </w:r>
          </w:p>
        </w:tc>
      </w:tr>
      <w:tr w:rsidR="006F3626" w:rsidRPr="006F3626" w14:paraId="22EFDBC1" w14:textId="77777777" w:rsidTr="00E8116E">
        <w:trPr>
          <w:trHeight w:val="548"/>
        </w:trPr>
        <w:tc>
          <w:tcPr>
            <w:tcW w:w="6659" w:type="dxa"/>
            <w:shd w:val="clear" w:color="auto" w:fill="auto"/>
          </w:tcPr>
          <w:p w14:paraId="06253E90" w14:textId="77777777" w:rsidR="006F3626" w:rsidRPr="006F3626" w:rsidRDefault="006F3626" w:rsidP="006F3626">
            <w:pPr>
              <w:jc w:val="both"/>
              <w:rPr>
                <w:bCs/>
              </w:rPr>
            </w:pPr>
            <w:r w:rsidRPr="006F3626">
              <w:rPr>
                <w:bCs/>
              </w:rPr>
              <w:t>Currently serves as a Research Supervisor/ Lecturer at CIPM</w:t>
            </w:r>
          </w:p>
        </w:tc>
        <w:tc>
          <w:tcPr>
            <w:tcW w:w="1608" w:type="dxa"/>
            <w:shd w:val="clear" w:color="auto" w:fill="auto"/>
          </w:tcPr>
          <w:p w14:paraId="5DDDD98D" w14:textId="77777777"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15</w:t>
            </w:r>
          </w:p>
        </w:tc>
      </w:tr>
      <w:tr w:rsidR="006F3626" w:rsidRPr="006F3626" w14:paraId="1F19AB8C" w14:textId="77777777" w:rsidTr="00E8116E">
        <w:trPr>
          <w:trHeight w:val="466"/>
        </w:trPr>
        <w:tc>
          <w:tcPr>
            <w:tcW w:w="6659" w:type="dxa"/>
            <w:shd w:val="clear" w:color="auto" w:fill="auto"/>
          </w:tcPr>
          <w:p w14:paraId="66CE334F" w14:textId="77777777" w:rsidR="006F3626" w:rsidRPr="006F3626" w:rsidRDefault="006F3626" w:rsidP="006F3626">
            <w:pPr>
              <w:jc w:val="both"/>
              <w:rPr>
                <w:bCs/>
              </w:rPr>
            </w:pPr>
            <w:r w:rsidRPr="006F3626">
              <w:rPr>
                <w:bCs/>
              </w:rPr>
              <w:t>Type of the publication</w:t>
            </w:r>
          </w:p>
        </w:tc>
        <w:tc>
          <w:tcPr>
            <w:tcW w:w="1608" w:type="dxa"/>
            <w:shd w:val="clear" w:color="auto" w:fill="auto"/>
          </w:tcPr>
          <w:p w14:paraId="0F934062" w14:textId="77777777"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60</w:t>
            </w:r>
          </w:p>
        </w:tc>
      </w:tr>
    </w:tbl>
    <w:p w14:paraId="36D6D953" w14:textId="77777777" w:rsidR="007D4B02" w:rsidRPr="007D4B02" w:rsidRDefault="007D4B02" w:rsidP="007D4B02">
      <w:pPr>
        <w:jc w:val="both"/>
        <w:rPr>
          <w:bCs/>
        </w:rPr>
      </w:pPr>
    </w:p>
    <w:p w14:paraId="6B5C1938" w14:textId="77777777" w:rsidR="00FA0DEA" w:rsidRPr="00FA0DEA" w:rsidRDefault="00FA0DEA" w:rsidP="00FA0DEA">
      <w:pPr>
        <w:jc w:val="both"/>
        <w:rPr>
          <w:bCs/>
        </w:rPr>
      </w:pPr>
      <w:r w:rsidRPr="00FA0DEA">
        <w:rPr>
          <w:bCs/>
        </w:rPr>
        <w:t xml:space="preserve">A copy of the published article shall be submitted to CIPM Research Centre/ Library after the publication.    </w:t>
      </w:r>
    </w:p>
    <w:p w14:paraId="474071E7" w14:textId="77777777" w:rsidR="00FA0DEA" w:rsidRPr="009D0EBB" w:rsidRDefault="00FA0DEA" w:rsidP="00FA0DE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Approval</w:t>
      </w:r>
    </w:p>
    <w:p w14:paraId="0E5E8ECD" w14:textId="77777777" w:rsidR="00FA0DEA" w:rsidRPr="00FA0DEA" w:rsidRDefault="00FA0DEA" w:rsidP="00FA0DEA">
      <w:pPr>
        <w:jc w:val="both"/>
        <w:rPr>
          <w:bCs/>
        </w:rPr>
      </w:pPr>
      <w:r w:rsidRPr="00FA0DEA">
        <w:rPr>
          <w:bCs/>
        </w:rPr>
        <w:t>Research Committee shall recommend the article after review for the approval of the Governing Council. Research Committee and the Governing Council have the right to recommend / accept or reject any application.</w:t>
      </w:r>
    </w:p>
    <w:p w14:paraId="5C9906D1" w14:textId="77777777" w:rsidR="00FA0DEA" w:rsidRPr="009D0EBB" w:rsidRDefault="00FA0DEA" w:rsidP="00FA0DEA">
      <w:pPr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Communication</w:t>
      </w:r>
    </w:p>
    <w:p w14:paraId="75A7708A" w14:textId="77777777" w:rsidR="00FA0DEA" w:rsidRPr="00FA0DEA" w:rsidRDefault="00FA0DEA" w:rsidP="00FA0DEA">
      <w:pPr>
        <w:jc w:val="both"/>
        <w:rPr>
          <w:bCs/>
        </w:rPr>
      </w:pPr>
      <w:r w:rsidRPr="00FA0DEA">
        <w:rPr>
          <w:bCs/>
        </w:rPr>
        <w:t xml:space="preserve">Interested </w:t>
      </w:r>
      <w:r w:rsidRPr="009D0EBB">
        <w:rPr>
          <w:bCs/>
          <w:color w:val="FF0000"/>
        </w:rPr>
        <w:t>CIPM Members/students</w:t>
      </w:r>
      <w:r w:rsidR="005808E3" w:rsidRPr="009D0EBB">
        <w:rPr>
          <w:bCs/>
          <w:color w:val="FF0000"/>
        </w:rPr>
        <w:t>/employees</w:t>
      </w:r>
      <w:r w:rsidRPr="009D0EBB">
        <w:rPr>
          <w:bCs/>
          <w:color w:val="FF0000"/>
        </w:rPr>
        <w:t xml:space="preserve"> </w:t>
      </w:r>
      <w:r w:rsidRPr="00FA0DEA">
        <w:rPr>
          <w:bCs/>
        </w:rPr>
        <w:t xml:space="preserve">may send the applications / related communications to Senior Manager/ Member Services via email with a copy to Chairman/ Research Committee.  </w:t>
      </w:r>
    </w:p>
    <w:p w14:paraId="33955E90" w14:textId="77777777" w:rsidR="007D4B02" w:rsidRPr="007D4B02" w:rsidRDefault="007D4B02" w:rsidP="007D4B02">
      <w:pPr>
        <w:jc w:val="both"/>
        <w:rPr>
          <w:bCs/>
        </w:rPr>
      </w:pPr>
    </w:p>
    <w:p w14:paraId="04597AAE" w14:textId="77777777" w:rsidR="007D4B02" w:rsidRPr="007D4B02" w:rsidRDefault="007D4B02" w:rsidP="007D4B02">
      <w:pPr>
        <w:jc w:val="both"/>
        <w:rPr>
          <w:bCs/>
        </w:rPr>
      </w:pPr>
    </w:p>
    <w:p w14:paraId="77C419CF" w14:textId="77777777" w:rsidR="007D4B02" w:rsidRPr="007D4B02" w:rsidRDefault="007D4B02" w:rsidP="007D4B02">
      <w:pPr>
        <w:jc w:val="both"/>
        <w:rPr>
          <w:bCs/>
        </w:rPr>
      </w:pPr>
    </w:p>
    <w:p w14:paraId="391F07AC" w14:textId="77777777" w:rsidR="007D4B02" w:rsidRPr="007D4B02" w:rsidRDefault="007D4B02" w:rsidP="007D4B02">
      <w:pPr>
        <w:jc w:val="both"/>
        <w:rPr>
          <w:bCs/>
        </w:rPr>
      </w:pPr>
    </w:p>
    <w:p w14:paraId="7676137E" w14:textId="77777777" w:rsidR="007D4B02" w:rsidRDefault="007D4B02" w:rsidP="007D4B02">
      <w:pPr>
        <w:jc w:val="both"/>
        <w:rPr>
          <w:bCs/>
        </w:rPr>
      </w:pPr>
    </w:p>
    <w:p w14:paraId="2AD6C9F4" w14:textId="77777777" w:rsidR="007D4B02" w:rsidRPr="007D4B02" w:rsidRDefault="007D4B02" w:rsidP="007D4B02">
      <w:pPr>
        <w:jc w:val="both"/>
        <w:rPr>
          <w:bCs/>
        </w:rPr>
      </w:pPr>
    </w:p>
    <w:p w14:paraId="0D0E4ED0" w14:textId="77777777" w:rsidR="004406FA" w:rsidRDefault="004406FA"/>
    <w:sectPr w:rsidR="0044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21B1"/>
    <w:multiLevelType w:val="hybridMultilevel"/>
    <w:tmpl w:val="F62A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80A62"/>
    <w:multiLevelType w:val="hybridMultilevel"/>
    <w:tmpl w:val="F62A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D5BFD"/>
    <w:multiLevelType w:val="hybridMultilevel"/>
    <w:tmpl w:val="8CA28C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17E2"/>
    <w:multiLevelType w:val="hybridMultilevel"/>
    <w:tmpl w:val="F62A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D9"/>
    <w:rsid w:val="000B7248"/>
    <w:rsid w:val="004406FA"/>
    <w:rsid w:val="004C1D19"/>
    <w:rsid w:val="005808E3"/>
    <w:rsid w:val="005D7139"/>
    <w:rsid w:val="006679D9"/>
    <w:rsid w:val="006F3626"/>
    <w:rsid w:val="007D4B02"/>
    <w:rsid w:val="008D2EC3"/>
    <w:rsid w:val="009D0EBB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8B1F"/>
  <w15:chartTrackingRefBased/>
  <w15:docId w15:val="{401E3111-EE52-4AA2-AD3F-B78C0EEF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Kamani</dc:creator>
  <cp:keywords/>
  <dc:description/>
  <cp:lastModifiedBy>Kamani Perera</cp:lastModifiedBy>
  <cp:revision>2</cp:revision>
  <dcterms:created xsi:type="dcterms:W3CDTF">2025-01-15T14:03:00Z</dcterms:created>
  <dcterms:modified xsi:type="dcterms:W3CDTF">2025-01-15T14:03:00Z</dcterms:modified>
</cp:coreProperties>
</file>